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64FB4" w14:paraId="2F7E634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88715C" w14:textId="77777777" w:rsidR="00864FB4" w:rsidRDefault="003E296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171A2C5" w14:textId="77777777" w:rsidR="00864FB4" w:rsidRDefault="003E296C">
            <w:pPr>
              <w:spacing w:after="0" w:line="240" w:lineRule="auto"/>
            </w:pPr>
            <w:r>
              <w:t>15807</w:t>
            </w:r>
          </w:p>
        </w:tc>
      </w:tr>
      <w:tr w:rsidR="00864FB4" w14:paraId="21658FC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B3F450" w14:textId="77777777" w:rsidR="00864FB4" w:rsidRDefault="003E296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8B06026" w14:textId="77777777" w:rsidR="00864FB4" w:rsidRDefault="003E296C">
            <w:pPr>
              <w:spacing w:after="0" w:line="240" w:lineRule="auto"/>
            </w:pPr>
            <w:r>
              <w:t>Osnovna škola LIJEPA NAŠA</w:t>
            </w:r>
          </w:p>
        </w:tc>
      </w:tr>
      <w:tr w:rsidR="00864FB4" w14:paraId="5235A9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48EC5A" w14:textId="77777777" w:rsidR="00864FB4" w:rsidRDefault="003E296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A02199" w14:textId="77777777" w:rsidR="00864FB4" w:rsidRDefault="003E296C">
            <w:pPr>
              <w:spacing w:after="0" w:line="240" w:lineRule="auto"/>
            </w:pPr>
            <w:r>
              <w:t>31</w:t>
            </w:r>
          </w:p>
        </w:tc>
      </w:tr>
    </w:tbl>
    <w:p w14:paraId="6FB26376" w14:textId="77777777" w:rsidR="00864FB4" w:rsidRDefault="003E296C">
      <w:r>
        <w:br/>
      </w:r>
    </w:p>
    <w:p w14:paraId="299E9909" w14:textId="77777777" w:rsidR="00864FB4" w:rsidRDefault="003E296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461A8CA" w14:textId="77777777" w:rsidR="00864FB4" w:rsidRDefault="003E296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19521E6" w14:textId="77777777" w:rsidR="00864FB4" w:rsidRDefault="003E296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1427091" w14:textId="77777777" w:rsidR="00864FB4" w:rsidRDefault="00864FB4"/>
    <w:p w14:paraId="6CE50F77" w14:textId="77777777" w:rsidR="00864FB4" w:rsidRDefault="003E296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A8F2931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37E4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BFD7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78EB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A6C6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C88A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41A9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D8A4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624D54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D6E7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2994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F036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31CC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830.237,06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3D05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926.079,44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C6F7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864FB4" w14:paraId="7C834B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0862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86A6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5D2A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EE1C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823.244,67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76C7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991.729,15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9432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  <w:tr w:rsidR="00864FB4" w14:paraId="4D05AF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5D76D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6517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0B03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4908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9A2D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65.649,71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938D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64FB4" w14:paraId="656002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9DBB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E575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A760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E01C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7A52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6E1C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64FB4" w14:paraId="7EC4F0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D3F6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6FFB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C84B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B4E2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1C51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13.687,46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319E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  <w:tr w:rsidR="00864FB4" w14:paraId="58F16C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B2E91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661E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6534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5906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8.876,23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18F7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13.687,46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8BB9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154,2</w:t>
            </w:r>
          </w:p>
        </w:tc>
      </w:tr>
      <w:tr w:rsidR="00864FB4" w14:paraId="0D6E17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9BF7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385F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7E62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4EBD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94FA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0C54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64FB4" w14:paraId="0B6BF5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404D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A7F2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BD25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1BDE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F46B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9E2B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64FB4" w14:paraId="7E6244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619F9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F439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FF0E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9EF5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EB3A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E83C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64FB4" w14:paraId="233FCE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8BF79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6536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A9D7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6B7A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1.883,84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0D6C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79.337,17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BE72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4211,5</w:t>
            </w:r>
          </w:p>
        </w:tc>
      </w:tr>
    </w:tbl>
    <w:p w14:paraId="61D1F2B0" w14:textId="77777777" w:rsidR="00864FB4" w:rsidRDefault="00864FB4">
      <w:pPr>
        <w:spacing w:after="0"/>
      </w:pPr>
    </w:p>
    <w:p w14:paraId="4E583BD4" w14:textId="60DC4EED" w:rsidR="00864FB4" w:rsidRDefault="003E296C">
      <w:r>
        <w:t>Osnovna škola Lijepa naša proračunski je korisnik proračuna JLP(R)S-a, a osnivač joj je Krapinsko-zagorska županija.</w:t>
      </w:r>
      <w:r w:rsidR="00980210">
        <w:t xml:space="preserve"> </w:t>
      </w:r>
      <w:r>
        <w:t>Javna je ustanova koja obavlja djelatnost odgoja i obrazovanja što obuhvaća opće obrazovanje, te druge oblike obrazovanja i mladih.</w:t>
      </w:r>
      <w:r w:rsidR="00980210">
        <w:t xml:space="preserve"> </w:t>
      </w:r>
      <w:r>
        <w:t>Prihodi s</w:t>
      </w:r>
      <w:r>
        <w:t>u proknjiženi u momentu njihove raspoloživost</w:t>
      </w:r>
      <w:r w:rsidR="00980210">
        <w:t>i tj.</w:t>
      </w:r>
      <w:r>
        <w:t>.</w:t>
      </w:r>
      <w:r w:rsidR="00980210">
        <w:t xml:space="preserve"> </w:t>
      </w:r>
      <w:r>
        <w:t>po izvršenim uplatama.</w:t>
      </w:r>
      <w:r w:rsidR="00980210">
        <w:t xml:space="preserve"> </w:t>
      </w:r>
      <w:r>
        <w:t>Rashodi su proknjiženi u momentu nastanka rashoda temeljem ulaznih računa, obračuna i ostale vjerodostojne dokumentacije.</w:t>
      </w:r>
      <w:r w:rsidR="00980210">
        <w:t xml:space="preserve"> </w:t>
      </w:r>
      <w:r>
        <w:t>Manjak prihoda poslovanja ostvaren je jer je prema novom Praviln</w:t>
      </w:r>
      <w:r>
        <w:t xml:space="preserve">iku o proračunskom računovodstvu i računskom planu ukinuta podskupina 193 kontinuirani rashodi </w:t>
      </w:r>
      <w:r>
        <w:lastRenderedPageBreak/>
        <w:t>poslovanja, zbog kojeg u tekućem razdoblju imamo proknjiženo 13 rashoda plaća za razliku od prethodne godine za isto razdoblje gdje smo imali  12 rashoda za plać</w:t>
      </w:r>
      <w:r>
        <w:t>e i 12 prihoda plaće. Ostvaren je i manjak zbog neizvršene uplate MZOM-a za prehranu učenika za mjesec prosinac 2025. Također nisu ni plaćeni svi rashodi koji su vezani uz decentralizaciju. Manjak prihoda od nefinancijske imovine rezultat je nabave stolova</w:t>
      </w:r>
      <w:r>
        <w:t xml:space="preserve"> i stolica za učenike, opremanje školske knjižnice namještajem te nabavom knjiga i udžbenika.</w:t>
      </w:r>
    </w:p>
    <w:p w14:paraId="29FC1174" w14:textId="77777777" w:rsidR="00864FB4" w:rsidRDefault="003E296C">
      <w:r>
        <w:br/>
      </w:r>
    </w:p>
    <w:p w14:paraId="46365606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68D13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EF79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CA29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71D3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8284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D5A0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451C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864FB4" w14:paraId="7F5362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0E15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0DB2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47B9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6965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737.072,22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267D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824.577,30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5791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3CE6D410" w14:textId="77777777" w:rsidR="00864FB4" w:rsidRDefault="00864FB4">
      <w:pPr>
        <w:spacing w:after="0"/>
      </w:pPr>
    </w:p>
    <w:p w14:paraId="7E623D34" w14:textId="7ECCD487" w:rsidR="00864FB4" w:rsidRDefault="003E296C">
      <w:r>
        <w:t>U izvještajnom razdoblju ove godine povećani su prihodi Općine Tuhelj( plaća i sva mat.</w:t>
      </w:r>
      <w:r w:rsidR="00980210">
        <w:t xml:space="preserve"> </w:t>
      </w:r>
      <w:r>
        <w:t>prava sukladno TKU-u učiteljice u PB ) i Općine Krapinske Toplice (plaća i sva mat. prava za PUN koja je radila od 1.1.do 31.8.2025).</w:t>
      </w:r>
    </w:p>
    <w:p w14:paraId="19D2FA77" w14:textId="77777777" w:rsidR="00864FB4" w:rsidRDefault="00864FB4"/>
    <w:p w14:paraId="4DDF6366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4DAD4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5146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D614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AC0A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DC64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C2BB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605D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9FCC1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0A8C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8BE3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5A2C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2E75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0D04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373C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14:paraId="508EA41E" w14:textId="77777777" w:rsidR="00864FB4" w:rsidRDefault="00864FB4">
      <w:pPr>
        <w:spacing w:after="0"/>
      </w:pPr>
    </w:p>
    <w:p w14:paraId="0B3AF402" w14:textId="77777777" w:rsidR="00864FB4" w:rsidRDefault="003E296C">
      <w:r>
        <w:t>Smanjenje u odnosu na isto izvještajno razdoblje prethodne godine zbog manje potrebe za nabavom udžbenika za učenike.</w:t>
      </w:r>
    </w:p>
    <w:p w14:paraId="6FAFB3C9" w14:textId="77777777" w:rsidR="00864FB4" w:rsidRDefault="00864FB4"/>
    <w:p w14:paraId="429115AA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1C51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8E71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6FA8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619A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4261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6203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DB77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89818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1DEC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D1D0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FECC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C8DC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88F2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8559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F02156" w14:textId="77777777" w:rsidR="00864FB4" w:rsidRDefault="00864FB4">
      <w:pPr>
        <w:spacing w:after="0"/>
      </w:pPr>
    </w:p>
    <w:p w14:paraId="003BEDC9" w14:textId="77777777" w:rsidR="00864FB4" w:rsidRDefault="003E296C">
      <w:r>
        <w:t>Uplata 20% sredstva za Erasmus po predanom izvještaju o završetku projekta.</w:t>
      </w:r>
    </w:p>
    <w:p w14:paraId="161DF025" w14:textId="77777777" w:rsidR="00864FB4" w:rsidRDefault="00864FB4"/>
    <w:p w14:paraId="159270CB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6FCF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DEA2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DA8D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3A3D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03CA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2B83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1509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4116A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AE23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512A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94CD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5821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D5A3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BCFD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B378868" w14:textId="77777777" w:rsidR="00864FB4" w:rsidRDefault="00864FB4">
      <w:pPr>
        <w:spacing w:after="0"/>
      </w:pPr>
    </w:p>
    <w:p w14:paraId="2C78D1C7" w14:textId="77777777" w:rsidR="00864FB4" w:rsidRDefault="003E296C">
      <w:r>
        <w:t xml:space="preserve">U izvještajnom razdoblju ova godine nije bilo prodaje od strane učeničke zadruge </w:t>
      </w:r>
      <w:proofErr w:type="spellStart"/>
      <w:r>
        <w:t>Kotaček</w:t>
      </w:r>
      <w:proofErr w:type="spellEnd"/>
      <w:r>
        <w:t>.</w:t>
      </w:r>
    </w:p>
    <w:p w14:paraId="32148A86" w14:textId="77777777" w:rsidR="00864FB4" w:rsidRDefault="00864FB4"/>
    <w:p w14:paraId="5912F83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A487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A39E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BB1B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DF48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9BAB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D3E7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1835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DA61C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F5D5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D33F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0592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8609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4.210,40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E68A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0D84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14:paraId="589856CA" w14:textId="77777777" w:rsidR="00864FB4" w:rsidRDefault="00864FB4">
      <w:pPr>
        <w:spacing w:after="0"/>
      </w:pPr>
    </w:p>
    <w:p w14:paraId="674672A6" w14:textId="257A5FDE" w:rsidR="00864FB4" w:rsidRDefault="003E296C">
      <w:r>
        <w:t>Prihodi od najma sportske dvo</w:t>
      </w:r>
      <w:r>
        <w:t>rane manji u odnosu na isto razdoblje prošle godine zbog adaptacije krovišta.</w:t>
      </w:r>
    </w:p>
    <w:p w14:paraId="14A94065" w14:textId="77777777" w:rsidR="00864FB4" w:rsidRDefault="00864FB4"/>
    <w:p w14:paraId="3C18205C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F952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E2FB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8F4C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2DE0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C1EF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D9A1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D377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71248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211F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8505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E7C5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3BBB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52D3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4EA6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2,3</w:t>
            </w:r>
          </w:p>
        </w:tc>
      </w:tr>
    </w:tbl>
    <w:p w14:paraId="5363804D" w14:textId="77777777" w:rsidR="00864FB4" w:rsidRDefault="00864FB4">
      <w:pPr>
        <w:spacing w:after="0"/>
      </w:pPr>
    </w:p>
    <w:p w14:paraId="2B3DF8CB" w14:textId="77777777" w:rsidR="00864FB4" w:rsidRDefault="003E296C">
      <w:r>
        <w:t>U izvještajnom razdoblju primljena je samo jedna uplata ŠŠK zbog refundacije PN.</w:t>
      </w:r>
    </w:p>
    <w:p w14:paraId="037E5007" w14:textId="77777777" w:rsidR="00864FB4" w:rsidRDefault="00864FB4"/>
    <w:p w14:paraId="1FD0CC93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3F8A56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4E77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F8AD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DCA5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972F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BEFA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6B56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9F20D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F339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DBA70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4DDE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2305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4C39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0066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F56785" w14:textId="77777777" w:rsidR="00864FB4" w:rsidRDefault="00864FB4">
      <w:pPr>
        <w:spacing w:after="0"/>
      </w:pPr>
    </w:p>
    <w:p w14:paraId="0291084D" w14:textId="77777777" w:rsidR="00864FB4" w:rsidRDefault="003E296C">
      <w:r>
        <w:t>Iznos povećan u odnosu na 2024., zbog primitka kapitalnih donacija za opremanje školske knjižnice policama.</w:t>
      </w:r>
    </w:p>
    <w:p w14:paraId="10F8212E" w14:textId="77777777" w:rsidR="00864FB4" w:rsidRDefault="00864FB4"/>
    <w:p w14:paraId="1A1DA5D3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6234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F5E6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56B9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D2F2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61CC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71B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718E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65CF73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E43F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112E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ECAB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2803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77.108,58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D228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78.666,88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38F5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14:paraId="629CF55F" w14:textId="77777777" w:rsidR="00864FB4" w:rsidRDefault="00864FB4">
      <w:pPr>
        <w:spacing w:after="0"/>
      </w:pPr>
    </w:p>
    <w:p w14:paraId="3A7E22AA" w14:textId="77777777" w:rsidR="00864FB4" w:rsidRDefault="003E296C">
      <w:r>
        <w:t>Povećanje se odnosi na hitne intervencije zbog sanacije stepeništa.</w:t>
      </w:r>
    </w:p>
    <w:p w14:paraId="1404B5D8" w14:textId="77777777" w:rsidR="00864FB4" w:rsidRDefault="00864FB4"/>
    <w:p w14:paraId="13C0CA08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090C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34EF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99DE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B223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BC75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BDD2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0EF7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6EC70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48C7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EABE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630A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5988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8C09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23DD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248,6</w:t>
            </w:r>
          </w:p>
        </w:tc>
      </w:tr>
    </w:tbl>
    <w:p w14:paraId="47B7D06F" w14:textId="77777777" w:rsidR="00864FB4" w:rsidRDefault="00864FB4">
      <w:pPr>
        <w:spacing w:after="0"/>
      </w:pPr>
    </w:p>
    <w:p w14:paraId="71C41E71" w14:textId="77777777" w:rsidR="00864FB4" w:rsidRDefault="003E296C">
      <w:r>
        <w:t>U izvještajnom razdoblju prihodi su povećani u odnosu na 2024. godinu radi povećanja razrednih odjela, pa je samim time trebalo nabaviti dodatne stolice i stolove.</w:t>
      </w:r>
    </w:p>
    <w:p w14:paraId="0BD0D961" w14:textId="77777777" w:rsidR="00864FB4" w:rsidRDefault="00864FB4"/>
    <w:p w14:paraId="66300952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64FD7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279A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13CC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6757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52CC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379E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861D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774AB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2C72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0F2DC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C533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0F44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548.396,61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7B0A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670.521,34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0589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61F06BE2" w14:textId="77777777" w:rsidR="00864FB4" w:rsidRDefault="00864FB4">
      <w:pPr>
        <w:spacing w:after="0"/>
      </w:pPr>
    </w:p>
    <w:p w14:paraId="5F6799B6" w14:textId="77777777" w:rsidR="00864FB4" w:rsidRDefault="003E296C">
      <w:r>
        <w:t>Rashodi povećani u odnosu na isto razdoblje protekle godine slijedom izmjena Pravilnika o proračunskom računovodstvu i knjiženja 13 rashoda plaća, što je u prethodnoj godini bilo predmet kontinuiranih rashoda.</w:t>
      </w:r>
    </w:p>
    <w:p w14:paraId="2480C871" w14:textId="77777777" w:rsidR="00864FB4" w:rsidRDefault="00864FB4"/>
    <w:p w14:paraId="7B964B0C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A0A69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A0DC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0A12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4398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FC56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43C8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32EE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024D56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0908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4531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49C5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E2FD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DFF1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22.681,83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08AE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369,8</w:t>
            </w:r>
          </w:p>
        </w:tc>
      </w:tr>
    </w:tbl>
    <w:p w14:paraId="6BEFADCC" w14:textId="77777777" w:rsidR="00864FB4" w:rsidRDefault="00864FB4">
      <w:pPr>
        <w:spacing w:after="0"/>
      </w:pPr>
    </w:p>
    <w:p w14:paraId="64EB66D1" w14:textId="77777777" w:rsidR="00864FB4" w:rsidRDefault="003E296C">
      <w:r>
        <w:t>Povećanje u odnosu na isto razdoblje prošle godine zbog velikog broja bolovanja te povećanja razrednih odjela, što je rezultiralo povećanjem prekovremenog rada kod učitelja.</w:t>
      </w:r>
    </w:p>
    <w:p w14:paraId="35D44C7F" w14:textId="77777777" w:rsidR="00864FB4" w:rsidRDefault="00864FB4"/>
    <w:p w14:paraId="2C87858C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51CE2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B046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5CF1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7A5F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6B61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3930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454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670CC1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C983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8F3C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C621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B2B6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CC03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802B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14:paraId="6F58089C" w14:textId="77777777" w:rsidR="00864FB4" w:rsidRDefault="00864FB4">
      <w:pPr>
        <w:spacing w:after="0"/>
      </w:pPr>
    </w:p>
    <w:p w14:paraId="1F4F3B8A" w14:textId="77777777" w:rsidR="00864FB4" w:rsidRDefault="003E296C">
      <w:r>
        <w:t xml:space="preserve">Povećanje je rezultat dobivenih </w:t>
      </w:r>
      <w:proofErr w:type="spellStart"/>
      <w:r>
        <w:t>riješenja</w:t>
      </w:r>
      <w:proofErr w:type="spellEnd"/>
      <w:r>
        <w:t xml:space="preserve"> za učenike na prilagođeni program.</w:t>
      </w:r>
    </w:p>
    <w:p w14:paraId="3DABE224" w14:textId="77777777" w:rsidR="00864FB4" w:rsidRDefault="00864FB4"/>
    <w:p w14:paraId="060F6416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E42A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F4DC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77E1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D3E6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FCD8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CCB9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C7E3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0F1D4D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277D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C1E0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9428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AB15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90.691,15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1AD6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114.276,46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5D94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14:paraId="72374B2F" w14:textId="77777777" w:rsidR="00864FB4" w:rsidRDefault="00864FB4">
      <w:pPr>
        <w:spacing w:after="0"/>
      </w:pPr>
    </w:p>
    <w:p w14:paraId="4E4C5165" w14:textId="62BC9C17" w:rsidR="00864FB4" w:rsidRDefault="003E296C">
      <w:r>
        <w:t>Slijedom povećanja plaća i naknada povećani su i rash</w:t>
      </w:r>
      <w:r>
        <w:t>odi za doprinose zdravstva.</w:t>
      </w:r>
    </w:p>
    <w:p w14:paraId="60DB6B54" w14:textId="77777777" w:rsidR="00864FB4" w:rsidRDefault="00864FB4"/>
    <w:p w14:paraId="5CB154F9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6A106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5BE0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8101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F5F9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2CDA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8DA3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903B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2CB71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CC77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E03C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34B9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8EF4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11CF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0E7D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21DDB7B6" w14:textId="77777777" w:rsidR="00864FB4" w:rsidRDefault="00864FB4">
      <w:pPr>
        <w:spacing w:after="0"/>
      </w:pPr>
    </w:p>
    <w:p w14:paraId="51DD8035" w14:textId="77777777" w:rsidR="00864FB4" w:rsidRDefault="003E296C">
      <w:r>
        <w:t>Povećanje sukladno povećanim potrebama za odlaske na razne sastanke i edukacije.</w:t>
      </w:r>
    </w:p>
    <w:p w14:paraId="398C48D9" w14:textId="77777777" w:rsidR="00864FB4" w:rsidRDefault="00864FB4"/>
    <w:p w14:paraId="55D36D45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7175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3D20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C0CF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B083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7430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358F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87AA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045586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108F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1252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AF89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FDE9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24.998,07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B655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26.573,05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B27E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6014E8CF" w14:textId="77777777" w:rsidR="00864FB4" w:rsidRDefault="00864FB4">
      <w:pPr>
        <w:spacing w:after="0"/>
      </w:pPr>
    </w:p>
    <w:p w14:paraId="1D343C05" w14:textId="77777777" w:rsidR="00864FB4" w:rsidRDefault="003E296C">
      <w:r>
        <w:t>Povećanje vezano u knjiženje 13-og rashoda prijevoza na posao i sa posla.</w:t>
      </w:r>
    </w:p>
    <w:p w14:paraId="77EF5817" w14:textId="77777777" w:rsidR="00864FB4" w:rsidRDefault="00864FB4"/>
    <w:p w14:paraId="3413671D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A2DB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787A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BA30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B08F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373A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9711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5C0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82022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ED29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1836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C02F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B1FD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2427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CBFA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03D0171A" w14:textId="77777777" w:rsidR="00864FB4" w:rsidRDefault="00864FB4">
      <w:pPr>
        <w:spacing w:after="0"/>
      </w:pPr>
    </w:p>
    <w:p w14:paraId="6112E622" w14:textId="77777777" w:rsidR="00864FB4" w:rsidRDefault="003E296C">
      <w:r>
        <w:lastRenderedPageBreak/>
        <w:t>Povećanje se odnosi na realne potrebe i veće cijene dobavljača.</w:t>
      </w:r>
    </w:p>
    <w:p w14:paraId="2D138E34" w14:textId="77777777" w:rsidR="00864FB4" w:rsidRDefault="00864FB4"/>
    <w:p w14:paraId="62433149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75C97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6B9E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69A7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0FFB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E7DD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FB9E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C210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1D8ED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D416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31CFF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</w:t>
            </w:r>
            <w:r>
              <w:rPr>
                <w:sz w:val="18"/>
              </w:rPr>
              <w:t>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463F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BD2C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29.848,80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1B9D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39.260,53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2502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4A2246E8" w14:textId="77777777" w:rsidR="00864FB4" w:rsidRDefault="00864FB4">
      <w:pPr>
        <w:spacing w:after="0"/>
      </w:pPr>
    </w:p>
    <w:p w14:paraId="20071C4F" w14:textId="089DD8E5" w:rsidR="00864FB4" w:rsidRDefault="003E296C">
      <w:r>
        <w:t xml:space="preserve">Povećanje se odnosi na prehranu djece u PB koji je  protekle godine  krenuo tek u rujnu, </w:t>
      </w:r>
      <w:r>
        <w:t xml:space="preserve">a ove godine tokom cijele godine. </w:t>
      </w:r>
      <w:r>
        <w:t>Također dio se odnosi na povećanje broja učenika, samim time i povećane potrebe za većom nabavom namirnica.</w:t>
      </w:r>
    </w:p>
    <w:p w14:paraId="4BD5B700" w14:textId="77777777" w:rsidR="00864FB4" w:rsidRDefault="00864FB4"/>
    <w:p w14:paraId="60DA4C98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5CB2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95C0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B64B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657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988A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BA45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C704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89F64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3E0E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6A9A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7089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1670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27.548,31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AD0D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23.864,42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A724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</w:tbl>
    <w:p w14:paraId="25EC4B6C" w14:textId="77777777" w:rsidR="00864FB4" w:rsidRDefault="00864FB4">
      <w:pPr>
        <w:spacing w:after="0"/>
      </w:pPr>
    </w:p>
    <w:p w14:paraId="7516345D" w14:textId="77777777" w:rsidR="00864FB4" w:rsidRDefault="003E296C">
      <w:r>
        <w:t>Smanjenje se odnosi na uputu Osnivača da račun na plin koji se odnosi na 12-2025. knjižimo u 1-2026.</w:t>
      </w:r>
    </w:p>
    <w:p w14:paraId="6FE3D496" w14:textId="77777777" w:rsidR="00864FB4" w:rsidRDefault="00864FB4"/>
    <w:p w14:paraId="125F61A0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59ABF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0F69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0D2E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8A07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000C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B3B3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CBD6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864FB4" w14:paraId="3DBD81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0F6A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2661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4486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A06B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03A8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3032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49,8</w:t>
            </w:r>
          </w:p>
        </w:tc>
      </w:tr>
    </w:tbl>
    <w:p w14:paraId="2A22E4BE" w14:textId="77777777" w:rsidR="00864FB4" w:rsidRDefault="00864FB4">
      <w:pPr>
        <w:spacing w:after="0"/>
      </w:pPr>
    </w:p>
    <w:p w14:paraId="17AE0C0A" w14:textId="77777777" w:rsidR="00864FB4" w:rsidRDefault="003E296C">
      <w:r>
        <w:t>Sukladno manjim potrebama u održavanju došlo je do smanjenja rashoda sa tog naslova.</w:t>
      </w:r>
    </w:p>
    <w:p w14:paraId="0B10AC42" w14:textId="77777777" w:rsidR="00864FB4" w:rsidRDefault="00864FB4"/>
    <w:p w14:paraId="19AD248A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45FF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F7D5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7C60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4AB1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4AC8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BBE2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A31A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6D1B5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ADA9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F880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2337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DE5B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1F31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6DAB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812,0</w:t>
            </w:r>
          </w:p>
        </w:tc>
      </w:tr>
    </w:tbl>
    <w:p w14:paraId="4622AA52" w14:textId="77777777" w:rsidR="00864FB4" w:rsidRDefault="00864FB4">
      <w:pPr>
        <w:spacing w:after="0"/>
      </w:pPr>
    </w:p>
    <w:p w14:paraId="3AECD85E" w14:textId="2A967C85" w:rsidR="00864FB4" w:rsidRDefault="003E296C">
      <w:r>
        <w:t>Povećanje sukladno potrebama izvođenja nastavnog programa.</w:t>
      </w:r>
    </w:p>
    <w:p w14:paraId="2B355A0D" w14:textId="77777777" w:rsidR="00864FB4" w:rsidRDefault="00864FB4"/>
    <w:p w14:paraId="38CC7EA3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0D4A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30BD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AA5D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8849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469A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5233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5247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BF963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2828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6413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1DD5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40E3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2511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E860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</w:t>
            </w:r>
          </w:p>
        </w:tc>
      </w:tr>
    </w:tbl>
    <w:p w14:paraId="4961C034" w14:textId="77777777" w:rsidR="00864FB4" w:rsidRDefault="00864FB4">
      <w:pPr>
        <w:spacing w:after="0"/>
      </w:pPr>
    </w:p>
    <w:p w14:paraId="461773F1" w14:textId="5E0EDA5A" w:rsidR="00864FB4" w:rsidRDefault="003E296C">
      <w:r>
        <w:t>U izvještajnom razdoblju ove godine organizi</w:t>
      </w:r>
      <w:r>
        <w:t>rano je više pruženih usluga preko agencija koje su roditeljima direktni ispostavljale račune , a roditelji plaćali ugovorene usluge.</w:t>
      </w:r>
    </w:p>
    <w:p w14:paraId="0CC7B15B" w14:textId="77777777" w:rsidR="00864FB4" w:rsidRDefault="00864FB4"/>
    <w:p w14:paraId="63EBAA80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602F9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8E46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F904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E982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F2DD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F509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3EB3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7B159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49FC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3863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1BB4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AB34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14.542,43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CFA9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580F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67,4</w:t>
            </w:r>
          </w:p>
        </w:tc>
      </w:tr>
    </w:tbl>
    <w:p w14:paraId="29D581EC" w14:textId="77777777" w:rsidR="00864FB4" w:rsidRDefault="00864FB4">
      <w:pPr>
        <w:spacing w:after="0"/>
      </w:pPr>
    </w:p>
    <w:p w14:paraId="7EE5F3C0" w14:textId="56F73490" w:rsidR="00864FB4" w:rsidRDefault="003E296C">
      <w:r>
        <w:t>Smanjenje se odnosi zbog manje potrebe za održava</w:t>
      </w:r>
      <w:r>
        <w:t>n</w:t>
      </w:r>
      <w:r>
        <w:t>jem koje se je provodilo prethodne godine.</w:t>
      </w:r>
    </w:p>
    <w:p w14:paraId="56C515B8" w14:textId="77777777" w:rsidR="00864FB4" w:rsidRDefault="00864FB4"/>
    <w:p w14:paraId="61DF0F2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22ED0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641A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1C41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C7C1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0B6F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75E2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3916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339FB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6FB7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8E4B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AD89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49EE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FFF2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C0D6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6055F8" w14:textId="77777777" w:rsidR="00864FB4" w:rsidRDefault="00864FB4">
      <w:pPr>
        <w:spacing w:after="0"/>
      </w:pPr>
    </w:p>
    <w:p w14:paraId="74CEF2CB" w14:textId="77777777" w:rsidR="00864FB4" w:rsidRDefault="003E296C">
      <w:r>
        <w:t>Povećanje u odnosu na proteklu godinu zbog ostavke ravnatelja te potrebe za raspisivanjem natječaja.</w:t>
      </w:r>
    </w:p>
    <w:p w14:paraId="42453E92" w14:textId="77777777" w:rsidR="00864FB4" w:rsidRDefault="00864FB4"/>
    <w:p w14:paraId="757E455F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BE29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841A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B6C1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FD3E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11B7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74FD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EBA0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864FB4" w14:paraId="2807C2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974D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466B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5A26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3D8B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D4D5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C647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4CAF916E" w14:textId="77777777" w:rsidR="00864FB4" w:rsidRDefault="00864FB4">
      <w:pPr>
        <w:spacing w:after="0"/>
      </w:pPr>
    </w:p>
    <w:p w14:paraId="066B0534" w14:textId="77777777" w:rsidR="00864FB4" w:rsidRDefault="003E296C">
      <w:r>
        <w:t>Povećanje u odnosu na proteklu godinu zbog puštanja cijevi za vodu te nemogućnosti pronalaska kvara.</w:t>
      </w:r>
    </w:p>
    <w:p w14:paraId="52B34001" w14:textId="77777777" w:rsidR="00864FB4" w:rsidRDefault="00864FB4"/>
    <w:p w14:paraId="41AB5555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3310F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5781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CFED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A75C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5E33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A48C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638E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864FB4" w14:paraId="76D0F0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3281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6CC2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207E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5CA5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01F8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6798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310,3</w:t>
            </w:r>
          </w:p>
        </w:tc>
      </w:tr>
    </w:tbl>
    <w:p w14:paraId="48AF204D" w14:textId="77777777" w:rsidR="00864FB4" w:rsidRDefault="00864FB4">
      <w:pPr>
        <w:spacing w:after="0"/>
      </w:pPr>
    </w:p>
    <w:p w14:paraId="01770E02" w14:textId="64A86D93" w:rsidR="00864FB4" w:rsidRDefault="003E296C">
      <w:r>
        <w:t xml:space="preserve">Povećanje se odnosi na izrade elaborata i procjene rizika, </w:t>
      </w:r>
      <w:r>
        <w:t>zaštite okoliša te izradu procjene postojećeg stanja sigurnosti i analizu rizika.</w:t>
      </w:r>
    </w:p>
    <w:p w14:paraId="4F6102A5" w14:textId="77777777" w:rsidR="00864FB4" w:rsidRDefault="00864FB4"/>
    <w:p w14:paraId="57AF5C51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19A29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575B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151E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0111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D6B9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5427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3BB6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3B24D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7ED4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73A8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C273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8471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C667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3E20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63,8</w:t>
            </w:r>
          </w:p>
        </w:tc>
      </w:tr>
    </w:tbl>
    <w:p w14:paraId="2A52361B" w14:textId="77777777" w:rsidR="00864FB4" w:rsidRDefault="00864FB4">
      <w:pPr>
        <w:spacing w:after="0"/>
      </w:pPr>
    </w:p>
    <w:p w14:paraId="2EF270EB" w14:textId="77777777" w:rsidR="00864FB4" w:rsidRDefault="003E296C">
      <w:r>
        <w:t xml:space="preserve">Smanjenje se odnosi na ukidanje članstva u </w:t>
      </w:r>
      <w:proofErr w:type="spellStart"/>
      <w:r>
        <w:t>Utiruš</w:t>
      </w:r>
      <w:proofErr w:type="spellEnd"/>
      <w:r>
        <w:t>-u.</w:t>
      </w:r>
    </w:p>
    <w:p w14:paraId="25E2A94F" w14:textId="77777777" w:rsidR="00864FB4" w:rsidRDefault="00864FB4"/>
    <w:p w14:paraId="03860F8C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6EAF7D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F2B2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740F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4671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31CD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6554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1365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CE3EE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CF06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1EE31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B2DD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98EC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8538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9EC1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14:paraId="2F454A29" w14:textId="77777777" w:rsidR="00864FB4" w:rsidRDefault="00864FB4">
      <w:pPr>
        <w:spacing w:after="0"/>
      </w:pPr>
    </w:p>
    <w:p w14:paraId="103AD3ED" w14:textId="77777777" w:rsidR="00864FB4" w:rsidRDefault="003E296C">
      <w:r>
        <w:t>Smanjenje se odnosi na ukidanje ŽR škole, te samim time je prestala obveze korištenja usluga banke.</w:t>
      </w:r>
    </w:p>
    <w:p w14:paraId="3BE0D416" w14:textId="77777777" w:rsidR="00864FB4" w:rsidRDefault="00864FB4"/>
    <w:p w14:paraId="3B35112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D92F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EC9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1901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1620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B603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61EF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F3B4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864FB4" w14:paraId="1F2D12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5E1C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3C17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216B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D9F6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90C1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7.792,80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251E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1F3B687C" w14:textId="77777777" w:rsidR="00864FB4" w:rsidRDefault="00864FB4">
      <w:pPr>
        <w:spacing w:after="0"/>
      </w:pPr>
    </w:p>
    <w:p w14:paraId="45242FD8" w14:textId="2C808482" w:rsidR="00864FB4" w:rsidRDefault="003E296C">
      <w:r>
        <w:t>Povećano u odnosu na prethodnu godinu z</w:t>
      </w:r>
      <w:r>
        <w:t>bog povećanja broja učenika, samim time povećana je i nabava radnih udžbenika.</w:t>
      </w:r>
    </w:p>
    <w:p w14:paraId="184C404C" w14:textId="77777777" w:rsidR="00864FB4" w:rsidRDefault="00864FB4"/>
    <w:p w14:paraId="404B5A62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7AFD4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732F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B5E5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EE7F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545E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73C4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F703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DDFC0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7783D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C793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3815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57CD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3DBD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65.649,71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496F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F02D08" w14:textId="77777777" w:rsidR="00864FB4" w:rsidRDefault="00864FB4">
      <w:pPr>
        <w:spacing w:after="0"/>
      </w:pPr>
    </w:p>
    <w:p w14:paraId="17FC4095" w14:textId="0EE4F894" w:rsidR="00864FB4" w:rsidRDefault="003E296C">
      <w:r>
        <w:t>Manjak prihoda poslovanja nastao je radi proknjiženih 13-rashoda plaća i prijevoza u 2025. godini za koje ćemo prihode dobiti u 1.mj.2026.Također radi rashoda namirnica za  besplat</w:t>
      </w:r>
      <w:r>
        <w:t xml:space="preserve">nu školsku kuhinju koji su nastali u mjesecu prosincu, </w:t>
      </w:r>
      <w:r>
        <w:t>a prihode ćemo dobiti</w:t>
      </w:r>
      <w:r>
        <w:t xml:space="preserve"> u 1.mj.2026., te račune za režije zbog istog razloga. </w:t>
      </w:r>
    </w:p>
    <w:p w14:paraId="43466234" w14:textId="77777777" w:rsidR="00864FB4" w:rsidRDefault="00864FB4"/>
    <w:p w14:paraId="7E324911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C5E3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A0BC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1F19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EC93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ADB4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B6D3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9ADD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083E43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8E02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B37A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</w:t>
            </w:r>
            <w:r>
              <w:rPr>
                <w:sz w:val="18"/>
              </w:rPr>
              <w:t>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3614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6D50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836C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A4F3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429,5</w:t>
            </w:r>
          </w:p>
        </w:tc>
      </w:tr>
    </w:tbl>
    <w:p w14:paraId="57A5FC48" w14:textId="77777777" w:rsidR="00864FB4" w:rsidRDefault="00864FB4">
      <w:pPr>
        <w:spacing w:after="0"/>
      </w:pPr>
    </w:p>
    <w:p w14:paraId="15CC4BCC" w14:textId="77777777" w:rsidR="00864FB4" w:rsidRDefault="003E296C">
      <w:r>
        <w:t>Povećanje u odnosu na proteklo izvještajno razdoblje radi potrebe zamjena dotrajalosti opreme.</w:t>
      </w:r>
    </w:p>
    <w:p w14:paraId="59848B54" w14:textId="77777777" w:rsidR="00864FB4" w:rsidRDefault="00864FB4"/>
    <w:p w14:paraId="4CE1F486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D0F80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E9EC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F34C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89E5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0617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768C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C22C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C1DE8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404B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558E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0D59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EA76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8A79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2BDF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14:paraId="6271F154" w14:textId="77777777" w:rsidR="00864FB4" w:rsidRDefault="00864FB4">
      <w:pPr>
        <w:spacing w:after="0"/>
      </w:pPr>
    </w:p>
    <w:p w14:paraId="48440DFD" w14:textId="77777777" w:rsidR="00864FB4" w:rsidRDefault="003E296C">
      <w:r>
        <w:t>Smanjenje u odnosu na isto izvještajno razdoblje prethodne godine zbog manje potrebe za nabavom udžbenika za učenike.</w:t>
      </w:r>
    </w:p>
    <w:p w14:paraId="75D98104" w14:textId="77777777" w:rsidR="00864FB4" w:rsidRDefault="00864FB4"/>
    <w:p w14:paraId="34377C0D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39823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ED37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366C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AC55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2A8A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BD72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A6CA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F4D4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27272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D6CB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142A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7297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F369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13.687,46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E0FB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14:paraId="527DB7C0" w14:textId="77777777" w:rsidR="00864FB4" w:rsidRDefault="00864FB4">
      <w:pPr>
        <w:spacing w:after="0"/>
      </w:pPr>
    </w:p>
    <w:p w14:paraId="3BFF2ED2" w14:textId="77777777" w:rsidR="00864FB4" w:rsidRDefault="003E296C">
      <w:r>
        <w:t>Manjak prihoda od nefinancijske imovine veći je u odnosu na isto razdoblje prethodne godine jer se rashod za nabavu nefinancijske imovine pokrio prenesenim viškom iz prethodne godine.</w:t>
      </w:r>
    </w:p>
    <w:p w14:paraId="47B4019C" w14:textId="77777777" w:rsidR="00864FB4" w:rsidRDefault="00864FB4"/>
    <w:p w14:paraId="5FAE96E9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8ADBC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04F4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EEA9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B078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CFAB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A6D0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55F1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E75A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2A3F2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28411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723A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0360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830.237,06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6963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926.079,44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EBC9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63A876A0" w14:textId="77777777" w:rsidR="00864FB4" w:rsidRDefault="00864FB4">
      <w:pPr>
        <w:spacing w:after="0"/>
      </w:pPr>
    </w:p>
    <w:p w14:paraId="50DBB662" w14:textId="77777777" w:rsidR="00864FB4" w:rsidRDefault="003E296C">
      <w:r>
        <w:t>Obrazloženje napisano kroz pojedinačne stavke.</w:t>
      </w:r>
    </w:p>
    <w:p w14:paraId="17F0BAC6" w14:textId="77777777" w:rsidR="00864FB4" w:rsidRDefault="00864FB4"/>
    <w:p w14:paraId="093A0A5C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6E26B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C296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9D1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4862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B628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0BA1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F589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66AAAB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76927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9E8F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C1A5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C1D3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832.120,90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92F4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1.005.416,61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8A4E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3C89C8F2" w14:textId="77777777" w:rsidR="00864FB4" w:rsidRDefault="00864FB4">
      <w:pPr>
        <w:spacing w:after="0"/>
      </w:pPr>
    </w:p>
    <w:p w14:paraId="0CEEC801" w14:textId="77777777" w:rsidR="00864FB4" w:rsidRDefault="003E296C">
      <w:r>
        <w:t>Obrazloženje napisano kroz pojedinačne stavke.</w:t>
      </w:r>
    </w:p>
    <w:p w14:paraId="3F7B8AE8" w14:textId="77777777" w:rsidR="00864FB4" w:rsidRDefault="00864FB4"/>
    <w:p w14:paraId="018CB722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8B76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A467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DA55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CA76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E8D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A473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ACAE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8B730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5BAA3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35C92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UKUPAN MANJAK PRIHODA (šifre </w:t>
            </w:r>
            <w:r>
              <w:rPr>
                <w:sz w:val="18"/>
              </w:rPr>
              <w:t>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35B2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D9E0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4FDF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79.337,17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FAAC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4211,5</w:t>
            </w:r>
          </w:p>
        </w:tc>
      </w:tr>
    </w:tbl>
    <w:p w14:paraId="16D3CA26" w14:textId="77777777" w:rsidR="00864FB4" w:rsidRDefault="00864FB4">
      <w:pPr>
        <w:spacing w:after="0"/>
      </w:pPr>
    </w:p>
    <w:p w14:paraId="55FED118" w14:textId="0120FA98" w:rsidR="00864FB4" w:rsidRDefault="003E296C">
      <w:r>
        <w:t>Do ukupnog manjk</w:t>
      </w:r>
      <w:r>
        <w:t>a prihoda u ovom izvještajnom razdoblju došlo je zbog toga jer je plaća za prosinac 2025. knjižena kao rashod ovog obračunskog razdoblja dok je prethodne godine bila knjižena na 19-Rashode budućih razdoblja.</w:t>
      </w:r>
    </w:p>
    <w:p w14:paraId="2BA875E3" w14:textId="77777777" w:rsidR="00864FB4" w:rsidRDefault="00864FB4"/>
    <w:p w14:paraId="78BF5C14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1D04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C6A9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12DE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A6F4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BBC6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78B7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D479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0E39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7AB7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A41F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2322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A87F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DDB8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AAB1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80,1</w:t>
            </w:r>
          </w:p>
        </w:tc>
      </w:tr>
    </w:tbl>
    <w:p w14:paraId="45B6D9D2" w14:textId="77777777" w:rsidR="00864FB4" w:rsidRDefault="00864FB4">
      <w:pPr>
        <w:spacing w:after="0"/>
      </w:pPr>
    </w:p>
    <w:p w14:paraId="12CF1A05" w14:textId="77777777" w:rsidR="00864FB4" w:rsidRDefault="003E296C">
      <w:r>
        <w:t>2024. završila je viškom od 7.601,30 eura koji je prenesen u 2025. godinu.</w:t>
      </w:r>
    </w:p>
    <w:p w14:paraId="2E25E54B" w14:textId="77777777" w:rsidR="00864FB4" w:rsidRDefault="00864FB4"/>
    <w:p w14:paraId="7EDA3FEA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1D083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2F3C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E4E2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88DC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4B95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6ACC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EF8E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16673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1927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C348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7D4F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2E5B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3AEB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75.917,77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196E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1787,2</w:t>
            </w:r>
          </w:p>
        </w:tc>
      </w:tr>
    </w:tbl>
    <w:p w14:paraId="1268260D" w14:textId="77777777" w:rsidR="00864FB4" w:rsidRDefault="00864FB4">
      <w:pPr>
        <w:spacing w:after="0"/>
      </w:pPr>
    </w:p>
    <w:p w14:paraId="40886C55" w14:textId="77777777" w:rsidR="00864FB4" w:rsidRDefault="003E296C">
      <w:r>
        <w:t>Zbog primjene novog Pravilnika promijeni se način knjiženja pa se za sve doznake MZOM-a i JLS-a provodi knjiženje 16/96 što se u prethodnoj godini nije provodilo.</w:t>
      </w:r>
    </w:p>
    <w:p w14:paraId="4CB0C7C7" w14:textId="77777777" w:rsidR="00864FB4" w:rsidRDefault="00864FB4"/>
    <w:p w14:paraId="34ED0166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0077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B734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35B9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D8B0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C010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F85A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79FB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72E3B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FDB1C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59D6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49D4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1DE3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830.237,06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5E94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926.079,44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201D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43BEA9C0" w14:textId="77777777" w:rsidR="00864FB4" w:rsidRDefault="00864FB4">
      <w:pPr>
        <w:spacing w:after="0"/>
      </w:pPr>
    </w:p>
    <w:p w14:paraId="048307E4" w14:textId="77777777" w:rsidR="00864FB4" w:rsidRDefault="003E296C">
      <w:r>
        <w:t>Odstupanje je pojašnjeno pojedinačno.</w:t>
      </w:r>
    </w:p>
    <w:p w14:paraId="31D260D7" w14:textId="77777777" w:rsidR="00864FB4" w:rsidRDefault="00864FB4"/>
    <w:p w14:paraId="6ED9D59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9555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5137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8D33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B98A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D31C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BDF6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68E7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42FA2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6CE09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B3C24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ED0C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C0F6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832.120,90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7AEC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1.005.416,61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898E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22751478" w14:textId="77777777" w:rsidR="00864FB4" w:rsidRDefault="00864FB4">
      <w:pPr>
        <w:spacing w:after="0"/>
      </w:pPr>
    </w:p>
    <w:p w14:paraId="009F0009" w14:textId="77777777" w:rsidR="00864FB4" w:rsidRDefault="003E296C">
      <w:r>
        <w:t>Odstupanje je objašnjeno pojedinačno.</w:t>
      </w:r>
    </w:p>
    <w:p w14:paraId="6ED114D6" w14:textId="77777777" w:rsidR="00864FB4" w:rsidRDefault="00864FB4"/>
    <w:p w14:paraId="66193F17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709A2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6499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1355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71EC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53EB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2EA2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EFDC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0E5905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CC540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81C2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D510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A1DE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9501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79.337,17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1D51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4211,5</w:t>
            </w:r>
          </w:p>
        </w:tc>
      </w:tr>
    </w:tbl>
    <w:p w14:paraId="08221145" w14:textId="77777777" w:rsidR="00864FB4" w:rsidRDefault="00864FB4">
      <w:pPr>
        <w:spacing w:after="0"/>
      </w:pPr>
    </w:p>
    <w:p w14:paraId="1DFD3AFE" w14:textId="77777777" w:rsidR="00864FB4" w:rsidRDefault="003E296C">
      <w:r>
        <w:t>Također je već objašnjeno u prethodnim stavkama.</w:t>
      </w:r>
    </w:p>
    <w:p w14:paraId="16CCDB39" w14:textId="77777777" w:rsidR="00864FB4" w:rsidRDefault="00864FB4"/>
    <w:p w14:paraId="4C02CEFB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B74B9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B52A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E472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7A6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FEBE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AB34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C458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229C9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CE21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79E1C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</w:t>
            </w:r>
            <w:r>
              <w:rPr>
                <w:sz w:val="18"/>
              </w:rPr>
              <w:t>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8225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ACF6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3942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7B86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80,1</w:t>
            </w:r>
          </w:p>
        </w:tc>
      </w:tr>
    </w:tbl>
    <w:p w14:paraId="08302993" w14:textId="77777777" w:rsidR="00864FB4" w:rsidRDefault="00864FB4">
      <w:pPr>
        <w:spacing w:after="0"/>
      </w:pPr>
    </w:p>
    <w:p w14:paraId="3AB7AD4A" w14:textId="77777777" w:rsidR="00864FB4" w:rsidRDefault="003E296C">
      <w:r>
        <w:t>2024. završila je viškom od 7.601,30 eura što je preneseno u 2025. godinu.</w:t>
      </w:r>
    </w:p>
    <w:p w14:paraId="337FD543" w14:textId="77777777" w:rsidR="00864FB4" w:rsidRDefault="00864FB4"/>
    <w:p w14:paraId="4A253BF6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3CFF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A374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7F37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2FC8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FD0D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CA31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9D6B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9EB0E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5AD38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32DA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B910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76AD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ACE3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71.735,87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6D80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9F56F8" w14:textId="77777777" w:rsidR="00864FB4" w:rsidRDefault="00864FB4">
      <w:pPr>
        <w:spacing w:after="0"/>
      </w:pPr>
    </w:p>
    <w:p w14:paraId="30D84A8D" w14:textId="77777777" w:rsidR="00864FB4" w:rsidRDefault="003E296C">
      <w:r>
        <w:t>Manjak je obrazložen već u prijašnjim stavkama.</w:t>
      </w:r>
    </w:p>
    <w:p w14:paraId="74B0D09F" w14:textId="77777777" w:rsidR="00864FB4" w:rsidRDefault="00864FB4"/>
    <w:p w14:paraId="3E4055F4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A1E4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E449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A0B4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E918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0FA5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1052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01E7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E8737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52EA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B4F4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C25E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654E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4CB4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86CE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462880E" w14:textId="77777777" w:rsidR="00864FB4" w:rsidRDefault="00864FB4">
      <w:pPr>
        <w:spacing w:after="0"/>
      </w:pPr>
    </w:p>
    <w:p w14:paraId="730A4258" w14:textId="77777777" w:rsidR="00864FB4" w:rsidRDefault="003E296C">
      <w:r>
        <w:t>Od 1.1.2025. godine troškovi plaća za prosinac knjiže se na rashode dok su u prošlom izvještajnom razdoblju bili knjiženi na 19-Rashode budućih razdoblja.</w:t>
      </w:r>
    </w:p>
    <w:p w14:paraId="6BA03230" w14:textId="77777777" w:rsidR="00864FB4" w:rsidRDefault="00864FB4"/>
    <w:p w14:paraId="7BB23DF7" w14:textId="77777777" w:rsidR="00864FB4" w:rsidRDefault="003E296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000278B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8988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9A7E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A5F4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5BD5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DCCA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1344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E78A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31711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6D100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CAD5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3A3C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DC3D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2.122.296,81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F90D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2.452.436,54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51BC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5717CE99" w14:textId="77777777" w:rsidR="00864FB4" w:rsidRDefault="00864FB4">
      <w:pPr>
        <w:spacing w:after="0"/>
      </w:pPr>
    </w:p>
    <w:p w14:paraId="475DAD28" w14:textId="77777777" w:rsidR="00864FB4" w:rsidRDefault="003E296C">
      <w:r>
        <w:t>Povećanje imovine zbog prijenosa kapitalnih ulaganja na sportskoj športskoj dvorani KZŽ na OŠ Lijepa naša.</w:t>
      </w:r>
    </w:p>
    <w:p w14:paraId="6FC8AEBF" w14:textId="77777777" w:rsidR="00864FB4" w:rsidRDefault="00864FB4"/>
    <w:p w14:paraId="00E4BFB7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D15A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B795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BD33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359B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4E4A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4716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E24C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C21FE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79C75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DA303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na računu kod tuzemnih </w:t>
            </w:r>
            <w:r>
              <w:rPr>
                <w:sz w:val="18"/>
              </w:rPr>
              <w:t>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85D2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BBE8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9DEF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BAF5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F2134A7" w14:textId="77777777" w:rsidR="00864FB4" w:rsidRDefault="00864FB4">
      <w:pPr>
        <w:spacing w:after="0"/>
      </w:pPr>
    </w:p>
    <w:p w14:paraId="17EDD3DF" w14:textId="300238ED" w:rsidR="00864FB4" w:rsidRDefault="003E296C">
      <w:r>
        <w:t>Stanje novčanih sredstava je 0, zbog</w:t>
      </w:r>
      <w:r>
        <w:t xml:space="preserve"> prelaska u punu riznic</w:t>
      </w:r>
      <w:r>
        <w:t>u te se novčana sredstva prate na računu 16721.</w:t>
      </w:r>
    </w:p>
    <w:p w14:paraId="19E5C664" w14:textId="77777777" w:rsidR="00864FB4" w:rsidRDefault="00864FB4"/>
    <w:p w14:paraId="1EF89C88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60015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9DBB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E817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9ED2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CB89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2E34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70ED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6910D9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4FA4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36E6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E7C9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EA8A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851C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74.025,77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5191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2229,1</w:t>
            </w:r>
          </w:p>
        </w:tc>
      </w:tr>
    </w:tbl>
    <w:p w14:paraId="4664BDEA" w14:textId="77777777" w:rsidR="00864FB4" w:rsidRDefault="00864FB4">
      <w:pPr>
        <w:spacing w:after="0"/>
      </w:pPr>
    </w:p>
    <w:p w14:paraId="21D69832" w14:textId="77777777" w:rsidR="00864FB4" w:rsidRDefault="003E296C">
      <w:r>
        <w:t>Potraživanja povećana zbog primjene novog Pravilnika pa se sve doznake od MZOM-a i JLS-a moraju knjižiti preko 163/963.</w:t>
      </w:r>
    </w:p>
    <w:p w14:paraId="40997601" w14:textId="77777777" w:rsidR="00864FB4" w:rsidRDefault="00864FB4"/>
    <w:p w14:paraId="5A50D4E9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99270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4D29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01D4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F597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8516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772C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9E85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32C26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3E82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D094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92FE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04FB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0122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52BC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7FCC622B" w14:textId="77777777" w:rsidR="00864FB4" w:rsidRDefault="00864FB4">
      <w:pPr>
        <w:spacing w:after="0"/>
      </w:pPr>
    </w:p>
    <w:p w14:paraId="5EDEFBA3" w14:textId="77777777" w:rsidR="00864FB4" w:rsidRDefault="003E296C">
      <w:r>
        <w:t>Potraživanja na dan 31.12.2025. za prihode od roditelja za produženi boravak.</w:t>
      </w:r>
    </w:p>
    <w:p w14:paraId="2B688B56" w14:textId="77777777" w:rsidR="00864FB4" w:rsidRDefault="00864FB4"/>
    <w:p w14:paraId="64B62407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245C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10CD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5737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B3EE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9C16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D1B7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404B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B4750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9208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1BE5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proizvoda i robe te pruženih </w:t>
            </w:r>
            <w:r>
              <w:rPr>
                <w:sz w:val="18"/>
              </w:rPr>
              <w:t>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F437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C8A8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BCD9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9E9B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297,9</w:t>
            </w:r>
          </w:p>
        </w:tc>
      </w:tr>
    </w:tbl>
    <w:p w14:paraId="09E5E5C8" w14:textId="77777777" w:rsidR="00864FB4" w:rsidRDefault="00864FB4">
      <w:pPr>
        <w:spacing w:after="0"/>
      </w:pPr>
    </w:p>
    <w:p w14:paraId="53ACDE41" w14:textId="061B9B00" w:rsidR="00864FB4" w:rsidRDefault="003E296C">
      <w:r>
        <w:t>Potraživanja na dan 31.12.2025. za najam</w:t>
      </w:r>
      <w:r>
        <w:t xml:space="preserve"> školskog prostora, </w:t>
      </w:r>
      <w:r>
        <w:t>sportske dvorane i stana.</w:t>
      </w:r>
    </w:p>
    <w:p w14:paraId="29D75116" w14:textId="77777777" w:rsidR="00864FB4" w:rsidRDefault="00864FB4"/>
    <w:p w14:paraId="444E7AE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32AC5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ED04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A23F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3911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182E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6F10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9FDD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0A38C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CC4A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06D1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6F1D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7913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A4D28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EEC7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4FAFC1" w14:textId="77777777" w:rsidR="00864FB4" w:rsidRDefault="00864FB4">
      <w:pPr>
        <w:spacing w:after="0"/>
      </w:pPr>
    </w:p>
    <w:p w14:paraId="55165DBF" w14:textId="77777777" w:rsidR="00864FB4" w:rsidRDefault="003E296C">
      <w:r>
        <w:t>Stanje novčanih sredstava na dan 31.12.2025.</w:t>
      </w:r>
    </w:p>
    <w:p w14:paraId="56175209" w14:textId="77777777" w:rsidR="00864FB4" w:rsidRDefault="00864FB4"/>
    <w:p w14:paraId="57B30174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347C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BA55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2F18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838E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C01F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4008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408F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7877C7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3A35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CDEE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0D9A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BBFC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A024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6195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63A991D" w14:textId="77777777" w:rsidR="00864FB4" w:rsidRDefault="00864FB4">
      <w:pPr>
        <w:spacing w:after="0"/>
      </w:pPr>
    </w:p>
    <w:p w14:paraId="3110B9E3" w14:textId="77777777" w:rsidR="00864FB4" w:rsidRDefault="003E296C">
      <w:r>
        <w:t>Primjenom novog Pravilnika došlo je do ukidanja podskupine 193.</w:t>
      </w:r>
    </w:p>
    <w:p w14:paraId="69B816D3" w14:textId="77777777" w:rsidR="00864FB4" w:rsidRDefault="00864FB4"/>
    <w:p w14:paraId="565082E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C44E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BBBF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745A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7FDB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D64D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1921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F9431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8999B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A9C1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3971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9358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7A83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66.827,83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DA2C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76.818,76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B2AE6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57F48D23" w14:textId="77777777" w:rsidR="00864FB4" w:rsidRDefault="00864FB4">
      <w:pPr>
        <w:spacing w:after="0"/>
      </w:pPr>
    </w:p>
    <w:p w14:paraId="5BD75825" w14:textId="6C15F1C4" w:rsidR="00864FB4" w:rsidRDefault="003E296C">
      <w:r>
        <w:t xml:space="preserve">Obveze su objašnjene već u obrascu obveze, </w:t>
      </w:r>
      <w:r>
        <w:t>a odnose se na plaću za mjesec prosinac 2025., namirnice za besplatnu školsku prehranu te dio režija.</w:t>
      </w:r>
    </w:p>
    <w:p w14:paraId="6F5D7AE0" w14:textId="77777777" w:rsidR="00864FB4" w:rsidRDefault="00864FB4"/>
    <w:p w14:paraId="703FD1BE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3F50C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E554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AEE0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B06F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826C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548D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8F73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E70DA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88DB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0CD83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9115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B7FB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F570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AE004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5,4</w:t>
            </w:r>
          </w:p>
        </w:tc>
      </w:tr>
    </w:tbl>
    <w:p w14:paraId="3A8BE8BA" w14:textId="77777777" w:rsidR="00864FB4" w:rsidRDefault="00864FB4">
      <w:pPr>
        <w:spacing w:after="0"/>
      </w:pPr>
    </w:p>
    <w:p w14:paraId="246C029C" w14:textId="77777777" w:rsidR="00864FB4" w:rsidRDefault="003E296C">
      <w:r>
        <w:t>Obveze na bolovanje preko 42 dana za koje još nismo dobili obavijest MZOM.</w:t>
      </w:r>
    </w:p>
    <w:p w14:paraId="5EACE8BF" w14:textId="77777777" w:rsidR="00864FB4" w:rsidRDefault="00864FB4"/>
    <w:p w14:paraId="2A69CB91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B49C4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34DE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02A5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48DB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D7E2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C408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4700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3A54A9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5C8B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2DD6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514C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B1E5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2.055.468,98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8AA3B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2.375.617,78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76830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5CED8504" w14:textId="77777777" w:rsidR="00864FB4" w:rsidRDefault="00864FB4">
      <w:pPr>
        <w:spacing w:after="0"/>
      </w:pPr>
    </w:p>
    <w:p w14:paraId="1F14CDF6" w14:textId="77777777" w:rsidR="00864FB4" w:rsidRDefault="003E296C">
      <w:r>
        <w:t>Povećanje zbog prijenosa kapitalnih ulaganja na sportskoj športskoj dvorani Osnivača na OŠ Lijepa naša.</w:t>
      </w:r>
    </w:p>
    <w:p w14:paraId="7C2E123B" w14:textId="77777777" w:rsidR="00864FB4" w:rsidRDefault="00864FB4"/>
    <w:p w14:paraId="0E7E66A9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2333E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5136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5034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B4D2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B97E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F3E6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8D15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6799AC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2323C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4E18B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6F40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D932F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41A3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-71.735,87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F576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-943,7</w:t>
            </w:r>
          </w:p>
        </w:tc>
      </w:tr>
    </w:tbl>
    <w:p w14:paraId="0D6BD0BE" w14:textId="77777777" w:rsidR="00864FB4" w:rsidRDefault="00864FB4">
      <w:pPr>
        <w:spacing w:after="0"/>
      </w:pPr>
    </w:p>
    <w:p w14:paraId="7C33B6BA" w14:textId="77777777" w:rsidR="00864FB4" w:rsidRDefault="003E296C">
      <w:r>
        <w:t>Objašnjeno je već kroz obrasce.</w:t>
      </w:r>
    </w:p>
    <w:p w14:paraId="66F5F621" w14:textId="77777777" w:rsidR="00864FB4" w:rsidRDefault="00864FB4"/>
    <w:p w14:paraId="04F033DF" w14:textId="77777777" w:rsidR="00864FB4" w:rsidRDefault="003E296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E02AA5C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23B71B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E55A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9A7E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B7C3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963B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3F2A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08B9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0C87CA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812C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595D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142E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F5DF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832.120,90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3ED3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1.005.416,61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F80A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505D76CF" w14:textId="77777777" w:rsidR="00864FB4" w:rsidRDefault="00864FB4">
      <w:pPr>
        <w:spacing w:after="0"/>
      </w:pPr>
    </w:p>
    <w:p w14:paraId="2CA3B300" w14:textId="77777777" w:rsidR="00864FB4" w:rsidRDefault="003E296C">
      <w:r>
        <w:t>Povećanje u odnosu na proteklo razdoblje radi povećanja rashoda ( razred 3) i rashoda za nabavu nefinancijske imovine (razred 4 ).</w:t>
      </w:r>
    </w:p>
    <w:p w14:paraId="1F16CBA3" w14:textId="77777777" w:rsidR="00864FB4" w:rsidRDefault="00864FB4"/>
    <w:p w14:paraId="488EEE60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0E308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BC1A0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FEE6B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A49C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E098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4187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ECEC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49580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BBB1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63349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A32CA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B3CD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802.272,10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A96B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966.156,08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4DFAA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1666356D" w14:textId="77777777" w:rsidR="00864FB4" w:rsidRDefault="00864FB4">
      <w:pPr>
        <w:spacing w:after="0"/>
      </w:pPr>
    </w:p>
    <w:p w14:paraId="6A1C5B14" w14:textId="77777777" w:rsidR="00864FB4" w:rsidRDefault="003E296C">
      <w:r>
        <w:t>Povećanje u odnosu na proteklo razdoblje, a obuhvaća sve rashode za osiguranje uvjeta rada osim rashoda za prehranu učenika koji su iskazani pod šifrom 096 kao dodatna usluga u obrazovanju.</w:t>
      </w:r>
    </w:p>
    <w:p w14:paraId="5CDF0F37" w14:textId="77777777" w:rsidR="00864FB4" w:rsidRDefault="00864FB4"/>
    <w:p w14:paraId="7457A1F8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56475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DA3F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9660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CB03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1810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0C3B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0FDDA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5E940E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5420D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3B2EE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435D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3649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29.848,80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6874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39.260,53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0EF95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7109C3D6" w14:textId="77777777" w:rsidR="00864FB4" w:rsidRDefault="00864FB4">
      <w:pPr>
        <w:spacing w:after="0"/>
      </w:pPr>
    </w:p>
    <w:p w14:paraId="1EAAED5E" w14:textId="77777777" w:rsidR="00864FB4" w:rsidRDefault="003E296C">
      <w:r>
        <w:t>Povećanje u odnosu na proteklo razdoblje radi povećanja broja učenika, što rezultira  povećanjem rashoda za namirnice odnosno hranu.</w:t>
      </w:r>
    </w:p>
    <w:p w14:paraId="1E60F61C" w14:textId="77777777" w:rsidR="00864FB4" w:rsidRDefault="00864FB4"/>
    <w:p w14:paraId="08CE442D" w14:textId="77777777" w:rsidR="00864FB4" w:rsidRDefault="003E296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C1A2812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4A17A8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01D7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66F4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736C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E520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DC48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9AE7C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4E2380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4841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6B0AF8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0859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0CB5E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697C2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8D9A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022FAF" w14:textId="77777777" w:rsidR="00864FB4" w:rsidRDefault="00864FB4">
      <w:pPr>
        <w:spacing w:after="0"/>
      </w:pPr>
    </w:p>
    <w:p w14:paraId="45EC29DC" w14:textId="20E8D0D6" w:rsidR="00864FB4" w:rsidRDefault="003E296C">
      <w:r>
        <w:t xml:space="preserve">Iznos smanjenja nastao jednokratnim ispravkom vrijednosti nabavljene opreme, </w:t>
      </w:r>
      <w:r>
        <w:t>udžbenika i knjiga te ispravkom vrijednosti na kraju proračunske godine.</w:t>
      </w:r>
    </w:p>
    <w:p w14:paraId="100EBC3C" w14:textId="77777777" w:rsidR="00864FB4" w:rsidRDefault="00864FB4"/>
    <w:p w14:paraId="2057FF13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64FB4" w14:paraId="11699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134F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B0436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D62E9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84F9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18675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FF7F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29F5EF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5EB81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87B6B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3A39F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8C60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371.230,52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1EE63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2F88C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AF67BA7" w14:textId="77777777" w:rsidR="00864FB4" w:rsidRDefault="00864FB4">
      <w:pPr>
        <w:spacing w:after="0"/>
      </w:pPr>
    </w:p>
    <w:p w14:paraId="3CF2AE27" w14:textId="77777777" w:rsidR="00864FB4" w:rsidRDefault="003E296C">
      <w:r>
        <w:t>Iznos povećanja nastao radi prijenosa kapitalnih ulaganja KZŽ na OŠ.</w:t>
      </w:r>
    </w:p>
    <w:p w14:paraId="450FEB01" w14:textId="77777777" w:rsidR="00864FB4" w:rsidRDefault="00864FB4"/>
    <w:p w14:paraId="0EB7613B" w14:textId="77777777" w:rsidR="00864FB4" w:rsidRDefault="003E296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C19BC12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64FB4" w14:paraId="01555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0DBB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B2D1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DAB2F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D367E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04288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6AEDC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F6BD2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82537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890B0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38461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A7247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60D5E3" w14:textId="77777777" w:rsidR="00864FB4" w:rsidRDefault="00864FB4">
      <w:pPr>
        <w:spacing w:after="0"/>
      </w:pPr>
    </w:p>
    <w:p w14:paraId="16FA4899" w14:textId="07A19AA4" w:rsidR="00864FB4" w:rsidRDefault="003E296C">
      <w:r>
        <w:t xml:space="preserve">Na dan 31.12.2025. nema dospjelih obveza. </w:t>
      </w:r>
      <w:r>
        <w:t>Sve iskazane obveze nisu bile u dospi</w:t>
      </w:r>
      <w:r>
        <w:t>jeću na dan 31.12.2025.</w:t>
      </w:r>
    </w:p>
    <w:p w14:paraId="1ABFD4F9" w14:textId="77777777" w:rsidR="00864FB4" w:rsidRDefault="00864FB4"/>
    <w:p w14:paraId="4C5A218F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lastRenderedPageBreak/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64FB4" w14:paraId="47F3B3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6414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2B122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2409D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5AA03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83344" w14:textId="77777777" w:rsidR="00864FB4" w:rsidRDefault="003E29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4FB4" w14:paraId="19B65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698C9" w14:textId="77777777" w:rsidR="00864FB4" w:rsidRDefault="00864F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04876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</w:t>
            </w:r>
            <w:r>
              <w:rPr>
                <w:sz w:val="18"/>
              </w:rPr>
              <w:t>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8B102" w14:textId="77777777" w:rsidR="00864FB4" w:rsidRDefault="003E29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B60E9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76.818,76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1938D" w14:textId="77777777" w:rsidR="00864FB4" w:rsidRDefault="003E29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58C2F3" w14:textId="77777777" w:rsidR="00864FB4" w:rsidRDefault="00864FB4">
      <w:pPr>
        <w:spacing w:after="0"/>
      </w:pPr>
    </w:p>
    <w:p w14:paraId="7F3B8431" w14:textId="77777777" w:rsidR="00864FB4" w:rsidRDefault="003E296C">
      <w:r>
        <w:t>Stanje obveza na kraju izvještajnog razdoblja prikazuje obveze koje nisu dospjele, a odnose se na plaće za prosinac 2025. i račune koji se odnose na prosinac 2025., a zaprimljeni su početkom siječnja 2026 te bolovanja za koje nismo primili obavijest o podm</w:t>
      </w:r>
      <w:r>
        <w:t>irenju HZZO-a.</w:t>
      </w:r>
    </w:p>
    <w:p w14:paraId="294B5A8A" w14:textId="77777777" w:rsidR="00864FB4" w:rsidRDefault="00864FB4"/>
    <w:p w14:paraId="4ADD3B05" w14:textId="77777777" w:rsidR="00864FB4" w:rsidRDefault="003E296C">
      <w:pPr>
        <w:keepNext/>
        <w:spacing w:line="240" w:lineRule="auto"/>
        <w:jc w:val="center"/>
      </w:pPr>
      <w:r>
        <w:rPr>
          <w:sz w:val="28"/>
        </w:rPr>
        <w:t>Bilješka 63.</w:t>
      </w:r>
    </w:p>
    <w:p w14:paraId="242E1552" w14:textId="77777777" w:rsidR="00864FB4" w:rsidRDefault="003E296C">
      <w:pPr>
        <w:spacing w:line="240" w:lineRule="auto"/>
        <w:jc w:val="both"/>
      </w:pPr>
      <w:r>
        <w:rPr>
          <w:b/>
        </w:rPr>
        <w:t>EU izvještaj</w:t>
      </w:r>
    </w:p>
    <w:p w14:paraId="16F4B0DA" w14:textId="77777777" w:rsidR="00864FB4" w:rsidRDefault="003E296C">
      <w:r>
        <w:t xml:space="preserve">EU izvještaji obuhvaćaju Erasmus+ KA 1 projekt </w:t>
      </w:r>
      <w:proofErr w:type="spellStart"/>
      <w:r>
        <w:t>projekt</w:t>
      </w:r>
      <w:proofErr w:type="spellEnd"/>
      <w:r>
        <w:t xml:space="preserve"> "Da učenje ne bude mučenje" te projekt Baltazar 8 za koji je nositelj KZŽ.</w:t>
      </w:r>
    </w:p>
    <w:p w14:paraId="4431484D" w14:textId="5DB638E7" w:rsidR="00864FB4" w:rsidRDefault="003E296C">
      <w:r>
        <w:t>Temeljem podnesenog izvještaja Agencija za mobilnost i programe EU doznačila je kori</w:t>
      </w:r>
      <w:r>
        <w:t xml:space="preserve">sniku iznos od preostalih 20% po uspješno provedenom projektu u okviru </w:t>
      </w:r>
      <w:proofErr w:type="spellStart"/>
      <w:r>
        <w:t>Erasmus+KA</w:t>
      </w:r>
      <w:proofErr w:type="spellEnd"/>
      <w:r>
        <w:t xml:space="preserve"> 1 projekta "Da učenje ne bude mučenje" odnosno iznos od 1.743,60 eura. </w:t>
      </w:r>
      <w:r>
        <w:t>Sredstva su isplaćena sudionicima projekta te je dio sredstva isplaćen za provedbu organizacijske potpor</w:t>
      </w:r>
      <w:r>
        <w:t>e.</w:t>
      </w:r>
    </w:p>
    <w:p w14:paraId="31AF9926" w14:textId="77777777" w:rsidR="00864FB4" w:rsidRDefault="00864FB4"/>
    <w:sectPr w:rsidR="00864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FB4"/>
    <w:rsid w:val="003E296C"/>
    <w:rsid w:val="00864FB4"/>
    <w:rsid w:val="009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83BB"/>
  <w15:docId w15:val="{2D237F80-6093-40B7-9D76-E6955BDA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3574</Words>
  <Characters>20378</Characters>
  <Application>Microsoft Office Word</Application>
  <DocSecurity>0</DocSecurity>
  <Lines>169</Lines>
  <Paragraphs>47</Paragraphs>
  <ScaleCrop>false</ScaleCrop>
  <Company/>
  <LinksUpToDate>false</LinksUpToDate>
  <CharactersWithSpaces>23905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Računovodstvo_Tuhelj</cp:lastModifiedBy>
  <cp:revision>3</cp:revision>
  <dcterms:created xsi:type="dcterms:W3CDTF">2026-02-05T12:08:00Z</dcterms:created>
  <dcterms:modified xsi:type="dcterms:W3CDTF">2026-02-05T12:10:00Z</dcterms:modified>
</cp:coreProperties>
</file>